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25199AEF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УДОСТ</w:t>
      </w:r>
      <w:r w:rsidR="00B950E8">
        <w:rPr>
          <w:rFonts w:ascii="Roboto Condensed" w:hAnsi="Roboto Condensed" w:cs="Times New Roman"/>
          <w:b/>
          <w:sz w:val="44"/>
          <w:szCs w:val="44"/>
        </w:rPr>
        <w:t xml:space="preserve">ОВЕРЯЮЩИЙ ЦЕНТР ФНС РОССИИ </w:t>
      </w:r>
      <w:r w:rsidR="00B950E8">
        <w:rPr>
          <w:rFonts w:ascii="Roboto Condensed" w:hAnsi="Roboto Condensed" w:cs="Times New Roman"/>
          <w:b/>
          <w:sz w:val="44"/>
          <w:szCs w:val="44"/>
        </w:rPr>
        <w:br/>
        <w:t>НАЧАЛ</w:t>
      </w:r>
      <w:r w:rsidRPr="0060597D">
        <w:rPr>
          <w:rFonts w:ascii="Roboto Condensed" w:hAnsi="Roboto Condensed" w:cs="Times New Roman"/>
          <w:b/>
          <w:sz w:val="44"/>
          <w:szCs w:val="44"/>
        </w:rPr>
        <w:t xml:space="preserve">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4A11581C" w14:textId="3B71FEFC" w:rsidR="00D62FCD" w:rsidRPr="00413ACE" w:rsidRDefault="00D62FCD" w:rsidP="00413ACE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="00FA7012">
        <w:rPr>
          <w:rFonts w:ascii="Roboto Condensed" w:hAnsi="Roboto Condensed" w:cs="Times New Roman"/>
          <w:color w:val="000000" w:themeColor="text1"/>
          <w:sz w:val="28"/>
          <w:szCs w:val="28"/>
        </w:rPr>
        <w:t>обращаться по адресу ул. Молодости, 8, г. Белоярский, Ханты-Мансийский автономный округ – Югра.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10CD42A1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bookmarkStart w:id="0" w:name="_GoBack"/>
      <w:bookmarkEnd w:id="0"/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EC1CE" w14:textId="77777777" w:rsidR="005B304C" w:rsidRDefault="005B304C" w:rsidP="00785ABB">
      <w:pPr>
        <w:spacing w:after="0" w:line="240" w:lineRule="auto"/>
      </w:pPr>
      <w:r>
        <w:separator/>
      </w:r>
    </w:p>
  </w:endnote>
  <w:endnote w:type="continuationSeparator" w:id="0">
    <w:p w14:paraId="25069AC1" w14:textId="77777777" w:rsidR="005B304C" w:rsidRDefault="005B304C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2C471B85-82FC-4D98-AB4E-E18563F28607}"/>
    <w:embedBold r:id="rId2" w:fontKey="{2B02A393-9DB9-4205-8DA4-3DCC5DB1B5C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38C53161-A4C9-44FB-A7E1-0C4A187698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8754C16-BC7A-47A4-9FFE-821E5104D6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2641F00-9E0F-4D90-BDE1-95816017E48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C687ABC3-52B0-4BD9-9049-61A93D9C20D7}"/>
    <w:embedBold r:id="rId7" w:fontKey="{ED68B89E-77A0-4412-B6DA-2A0B653D8C3D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8B61C4AF-73A8-4E20-850B-3D6C33433254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3A20F6F8-23ED-4FE4-B0FC-42CF86121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B950E8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1CCB7" w14:textId="77777777" w:rsidR="005B304C" w:rsidRDefault="005B304C" w:rsidP="00785ABB">
      <w:pPr>
        <w:spacing w:after="0" w:line="240" w:lineRule="auto"/>
      </w:pPr>
      <w:r>
        <w:separator/>
      </w:r>
    </w:p>
  </w:footnote>
  <w:footnote w:type="continuationSeparator" w:id="0">
    <w:p w14:paraId="42027016" w14:textId="77777777" w:rsidR="005B304C" w:rsidRDefault="005B304C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027E9"/>
    <w:rsid w:val="000D1FAF"/>
    <w:rsid w:val="000D44A9"/>
    <w:rsid w:val="00163281"/>
    <w:rsid w:val="001C2219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13ACE"/>
    <w:rsid w:val="004335FF"/>
    <w:rsid w:val="004356A5"/>
    <w:rsid w:val="0045503E"/>
    <w:rsid w:val="004A6327"/>
    <w:rsid w:val="00545894"/>
    <w:rsid w:val="00573CA6"/>
    <w:rsid w:val="005777C8"/>
    <w:rsid w:val="005B304C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4282F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5745C"/>
    <w:rsid w:val="0096395F"/>
    <w:rsid w:val="00967064"/>
    <w:rsid w:val="0096715D"/>
    <w:rsid w:val="009777AC"/>
    <w:rsid w:val="00991A1E"/>
    <w:rsid w:val="00992622"/>
    <w:rsid w:val="009A2456"/>
    <w:rsid w:val="009B1D9C"/>
    <w:rsid w:val="009B3680"/>
    <w:rsid w:val="009E1CC1"/>
    <w:rsid w:val="00A51462"/>
    <w:rsid w:val="00AD5C26"/>
    <w:rsid w:val="00B950E8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A7012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4730C-A1CE-4BEF-9786-BA443E3F8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Виноградова Ольга Владимировна</cp:lastModifiedBy>
  <cp:revision>3</cp:revision>
  <dcterms:created xsi:type="dcterms:W3CDTF">2021-08-01T08:46:00Z</dcterms:created>
  <dcterms:modified xsi:type="dcterms:W3CDTF">2021-09-02T09:12:00Z</dcterms:modified>
</cp:coreProperties>
</file>